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7D" w:rsidRDefault="00DE3BDC" w:rsidP="00D5507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D5507D" w:rsidRDefault="00D5507D" w:rsidP="00D5507D">
      <w:pPr>
        <w:jc w:val="center"/>
        <w:rPr>
          <w:b/>
          <w:bCs/>
          <w:sz w:val="28"/>
          <w:szCs w:val="28"/>
        </w:rPr>
      </w:pPr>
    </w:p>
    <w:p w:rsidR="00D5507D" w:rsidRDefault="00D5507D" w:rsidP="00D550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D5507D" w:rsidRDefault="00D5507D" w:rsidP="00D550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D5507D" w:rsidRDefault="00D5507D" w:rsidP="00D550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D5507D" w:rsidRDefault="00D5507D" w:rsidP="00D5507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D5507D" w:rsidRPr="00166ADA" w:rsidRDefault="004D349B" w:rsidP="00D5507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D5507D" w:rsidRPr="00166ADA">
        <w:rPr>
          <w:i/>
          <w:iCs/>
          <w:sz w:val="28"/>
          <w:szCs w:val="28"/>
        </w:rPr>
        <w:t xml:space="preserve">  заседание</w:t>
      </w:r>
    </w:p>
    <w:p w:rsidR="00D5507D" w:rsidRPr="00166ADA" w:rsidRDefault="00D5507D" w:rsidP="00D5507D">
      <w:pPr>
        <w:jc w:val="center"/>
        <w:rPr>
          <w:b/>
          <w:bCs/>
          <w:sz w:val="28"/>
          <w:szCs w:val="28"/>
        </w:rPr>
      </w:pPr>
    </w:p>
    <w:p w:rsidR="00D5507D" w:rsidRDefault="00D5507D" w:rsidP="00D5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DE3BDC">
        <w:rPr>
          <w:b/>
          <w:sz w:val="28"/>
          <w:szCs w:val="28"/>
        </w:rPr>
        <w:t xml:space="preserve"> 23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D5507D" w:rsidRDefault="00D5507D" w:rsidP="00D5507D">
      <w:pPr>
        <w:jc w:val="center"/>
        <w:rPr>
          <w:b/>
          <w:sz w:val="28"/>
          <w:szCs w:val="28"/>
        </w:rPr>
      </w:pPr>
    </w:p>
    <w:p w:rsidR="00D5507D" w:rsidRDefault="004D349B" w:rsidP="00D550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5507D">
        <w:rPr>
          <w:b/>
          <w:sz w:val="28"/>
          <w:szCs w:val="28"/>
        </w:rPr>
        <w:t xml:space="preserve"> ноября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0A454F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462C52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</w:p>
    <w:p w:rsidR="00374CD9" w:rsidRPr="00D5507D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654CBB">
        <w:rPr>
          <w:sz w:val="28"/>
          <w:szCs w:val="28"/>
        </w:rPr>
        <w:t>, протоколом публичных слушаний</w:t>
      </w:r>
      <w:r w:rsidR="00360DDD">
        <w:rPr>
          <w:sz w:val="28"/>
          <w:szCs w:val="28"/>
        </w:rPr>
        <w:t xml:space="preserve"> от 07.07.2016</w:t>
      </w:r>
      <w:proofErr w:type="gramEnd"/>
      <w:r w:rsidR="00360DDD">
        <w:rPr>
          <w:sz w:val="28"/>
          <w:szCs w:val="28"/>
        </w:rPr>
        <w:t>г.</w:t>
      </w:r>
      <w:r>
        <w:rPr>
          <w:sz w:val="28"/>
          <w:szCs w:val="28"/>
        </w:rPr>
        <w:t>, заключением о результатах публичных слушаний</w:t>
      </w:r>
      <w:r w:rsidR="00360DDD">
        <w:rPr>
          <w:sz w:val="28"/>
          <w:szCs w:val="28"/>
        </w:rPr>
        <w:t xml:space="preserve"> от 07.07.2016г.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 xml:space="preserve"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 </w:t>
      </w:r>
      <w:r w:rsidR="00462C52">
        <w:rPr>
          <w:sz w:val="28"/>
          <w:szCs w:val="28"/>
        </w:rPr>
        <w:t xml:space="preserve">в части утверждения карты </w:t>
      </w:r>
      <w:r w:rsidR="00465D9D">
        <w:rPr>
          <w:sz w:val="28"/>
          <w:szCs w:val="28"/>
        </w:rPr>
        <w:t xml:space="preserve">градостроительного зонирования, применительно к </w:t>
      </w:r>
      <w:r w:rsidR="00462C52">
        <w:rPr>
          <w:sz w:val="28"/>
          <w:szCs w:val="28"/>
        </w:rPr>
        <w:t>д</w:t>
      </w:r>
      <w:r w:rsidR="00063453">
        <w:rPr>
          <w:sz w:val="28"/>
          <w:szCs w:val="28"/>
        </w:rPr>
        <w:t xml:space="preserve">. </w:t>
      </w:r>
      <w:r w:rsidR="00462C52">
        <w:rPr>
          <w:sz w:val="28"/>
          <w:szCs w:val="28"/>
        </w:rPr>
        <w:t>Давыдова</w:t>
      </w:r>
      <w:r w:rsidR="00063453">
        <w:rPr>
          <w:sz w:val="28"/>
          <w:szCs w:val="28"/>
        </w:rPr>
        <w:t xml:space="preserve"> Каменского района</w:t>
      </w:r>
      <w:r w:rsidR="00910C68">
        <w:rPr>
          <w:sz w:val="28"/>
          <w:szCs w:val="28"/>
        </w:rPr>
        <w:t xml:space="preserve"> (прилагается)</w:t>
      </w:r>
      <w:r w:rsidR="007B377B">
        <w:rPr>
          <w:sz w:val="28"/>
          <w:szCs w:val="28"/>
        </w:rPr>
        <w:t>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507D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507D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507D" w:rsidRDefault="00D5507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D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D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D5507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3453"/>
    <w:rsid w:val="00067C54"/>
    <w:rsid w:val="000753BC"/>
    <w:rsid w:val="000A454F"/>
    <w:rsid w:val="000A481C"/>
    <w:rsid w:val="000A4B3C"/>
    <w:rsid w:val="000E7580"/>
    <w:rsid w:val="000F1892"/>
    <w:rsid w:val="001B4D0B"/>
    <w:rsid w:val="001E3D94"/>
    <w:rsid w:val="001E4EF6"/>
    <w:rsid w:val="00202AC3"/>
    <w:rsid w:val="00360DDD"/>
    <w:rsid w:val="003661AD"/>
    <w:rsid w:val="00374CD9"/>
    <w:rsid w:val="00462C52"/>
    <w:rsid w:val="00465D9D"/>
    <w:rsid w:val="004B4D66"/>
    <w:rsid w:val="004D349B"/>
    <w:rsid w:val="004D5EF7"/>
    <w:rsid w:val="00556BED"/>
    <w:rsid w:val="005F02A1"/>
    <w:rsid w:val="005F270C"/>
    <w:rsid w:val="00643A16"/>
    <w:rsid w:val="00654CBB"/>
    <w:rsid w:val="006765D3"/>
    <w:rsid w:val="006829A8"/>
    <w:rsid w:val="00702ADB"/>
    <w:rsid w:val="007B377B"/>
    <w:rsid w:val="007D1712"/>
    <w:rsid w:val="00805881"/>
    <w:rsid w:val="008B51BE"/>
    <w:rsid w:val="008F5746"/>
    <w:rsid w:val="00910C68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774"/>
    <w:rsid w:val="00CE3307"/>
    <w:rsid w:val="00CF622A"/>
    <w:rsid w:val="00D23988"/>
    <w:rsid w:val="00D5507D"/>
    <w:rsid w:val="00D710CA"/>
    <w:rsid w:val="00D87322"/>
    <w:rsid w:val="00DB697B"/>
    <w:rsid w:val="00DD39A7"/>
    <w:rsid w:val="00DE3BDC"/>
    <w:rsid w:val="00E015CD"/>
    <w:rsid w:val="00E06F89"/>
    <w:rsid w:val="00E07B83"/>
    <w:rsid w:val="00E37D54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43</cp:revision>
  <cp:lastPrinted>2016-11-25T03:54:00Z</cp:lastPrinted>
  <dcterms:created xsi:type="dcterms:W3CDTF">2015-02-17T11:09:00Z</dcterms:created>
  <dcterms:modified xsi:type="dcterms:W3CDTF">2016-11-25T03:55:00Z</dcterms:modified>
</cp:coreProperties>
</file>